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11" w:rsidRPr="0028376E" w:rsidRDefault="0028376E" w:rsidP="0028376E">
      <w:pPr>
        <w:pStyle w:val="NoSpacing"/>
        <w:jc w:val="center"/>
        <w:rPr>
          <w:rFonts w:ascii="Monotype Corsiva" w:hAnsi="Monotype Corsiva"/>
          <w:b/>
          <w:sz w:val="44"/>
          <w:szCs w:val="44"/>
        </w:rPr>
      </w:pPr>
      <w:r w:rsidRPr="0028376E">
        <w:rPr>
          <w:b/>
          <w:noProof/>
          <w:sz w:val="44"/>
          <w:szCs w:val="44"/>
        </w:rPr>
        <w:drawing>
          <wp:anchor distT="0" distB="0" distL="114300" distR="114300" simplePos="0" relativeHeight="251659264" behindDoc="0" locked="0" layoutInCell="1" allowOverlap="1" wp14:anchorId="71BB310F" wp14:editId="35560A1B">
            <wp:simplePos x="0" y="0"/>
            <wp:positionH relativeFrom="column">
              <wp:posOffset>-459105</wp:posOffset>
            </wp:positionH>
            <wp:positionV relativeFrom="paragraph">
              <wp:posOffset>-485775</wp:posOffset>
            </wp:positionV>
            <wp:extent cx="1228725" cy="1162050"/>
            <wp:effectExtent l="0" t="0" r="9525" b="0"/>
            <wp:wrapTight wrapText="bothSides">
              <wp:wrapPolygon edited="0">
                <wp:start x="5023" y="0"/>
                <wp:lineTo x="5023" y="5666"/>
                <wp:lineTo x="0" y="8498"/>
                <wp:lineTo x="0" y="9561"/>
                <wp:lineTo x="1340" y="11331"/>
                <wp:lineTo x="1340" y="12748"/>
                <wp:lineTo x="7367" y="16997"/>
                <wp:lineTo x="9712" y="18059"/>
                <wp:lineTo x="12726" y="21246"/>
                <wp:lineTo x="13730" y="21246"/>
                <wp:lineTo x="16744" y="21246"/>
                <wp:lineTo x="17079" y="16997"/>
                <wp:lineTo x="21433" y="13456"/>
                <wp:lineTo x="21433" y="9915"/>
                <wp:lineTo x="21098" y="5666"/>
                <wp:lineTo x="11386" y="0"/>
                <wp:lineTo x="5023" y="0"/>
              </wp:wrapPolygon>
            </wp:wrapTight>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pic:spPr>
                </pic:pic>
              </a:graphicData>
            </a:graphic>
            <wp14:sizeRelH relativeFrom="page">
              <wp14:pctWidth>0</wp14:pctWidth>
            </wp14:sizeRelH>
            <wp14:sizeRelV relativeFrom="page">
              <wp14:pctHeight>0</wp14:pctHeight>
            </wp14:sizeRelV>
          </wp:anchor>
        </w:drawing>
      </w:r>
      <w:r w:rsidRPr="0028376E">
        <w:rPr>
          <w:rFonts w:ascii="Monotype Corsiva" w:hAnsi="Monotype Corsiva"/>
          <w:b/>
          <w:sz w:val="44"/>
          <w:szCs w:val="44"/>
        </w:rPr>
        <w:t>Classical School Book List</w:t>
      </w:r>
    </w:p>
    <w:p w:rsidR="0028376E" w:rsidRPr="0028376E" w:rsidRDefault="006C2BCD" w:rsidP="0028376E">
      <w:pPr>
        <w:pStyle w:val="NoSpacing"/>
        <w:jc w:val="center"/>
        <w:rPr>
          <w:rFonts w:asciiTheme="majorHAnsi" w:hAnsiTheme="majorHAnsi"/>
          <w:b/>
          <w:sz w:val="32"/>
          <w:szCs w:val="32"/>
        </w:rPr>
      </w:pPr>
      <w:r>
        <w:rPr>
          <w:rFonts w:asciiTheme="majorHAnsi" w:hAnsiTheme="majorHAnsi"/>
          <w:b/>
          <w:sz w:val="32"/>
          <w:szCs w:val="32"/>
        </w:rPr>
        <w:t xml:space="preserve">2015 </w:t>
      </w:r>
      <w:r w:rsidR="00986C04">
        <w:rPr>
          <w:rFonts w:asciiTheme="majorHAnsi" w:hAnsiTheme="majorHAnsi"/>
          <w:b/>
          <w:sz w:val="32"/>
          <w:szCs w:val="32"/>
        </w:rPr>
        <w:t>–</w:t>
      </w:r>
      <w:r>
        <w:rPr>
          <w:rFonts w:asciiTheme="majorHAnsi" w:hAnsiTheme="majorHAnsi"/>
          <w:b/>
          <w:sz w:val="32"/>
          <w:szCs w:val="32"/>
        </w:rPr>
        <w:t xml:space="preserve"> 16</w:t>
      </w:r>
      <w:r w:rsidR="001E34DA">
        <w:rPr>
          <w:rFonts w:asciiTheme="majorHAnsi" w:hAnsiTheme="majorHAnsi"/>
          <w:b/>
          <w:sz w:val="32"/>
          <w:szCs w:val="32"/>
        </w:rPr>
        <w:t xml:space="preserve"> Monday</w:t>
      </w:r>
      <w:r w:rsidR="00986C04">
        <w:rPr>
          <w:rFonts w:asciiTheme="majorHAnsi" w:hAnsiTheme="majorHAnsi"/>
          <w:b/>
          <w:sz w:val="32"/>
          <w:szCs w:val="32"/>
        </w:rPr>
        <w:t xml:space="preserve"> Program</w:t>
      </w:r>
    </w:p>
    <w:p w:rsidR="0028376E" w:rsidRPr="00A81FC1" w:rsidRDefault="0028376E" w:rsidP="0028376E">
      <w:pPr>
        <w:pStyle w:val="NoSpacing"/>
        <w:jc w:val="center"/>
        <w:rPr>
          <w:rFonts w:asciiTheme="majorHAnsi" w:hAnsiTheme="majorHAnsi"/>
          <w:b/>
          <w:sz w:val="32"/>
          <w:szCs w:val="32"/>
        </w:rPr>
      </w:pPr>
      <w:r w:rsidRPr="00A81FC1">
        <w:rPr>
          <w:rFonts w:asciiTheme="majorHAnsi" w:hAnsiTheme="majorHAnsi"/>
          <w:b/>
          <w:sz w:val="32"/>
          <w:szCs w:val="32"/>
        </w:rPr>
        <w:t>Grades 1 – 5</w:t>
      </w:r>
    </w:p>
    <w:p w:rsidR="0028376E" w:rsidRPr="00A81FC1" w:rsidRDefault="0028376E" w:rsidP="0028376E">
      <w:pPr>
        <w:pStyle w:val="NoSpacing"/>
        <w:jc w:val="center"/>
        <w:rPr>
          <w:rFonts w:asciiTheme="majorHAnsi" w:hAnsiTheme="majorHAnsi"/>
          <w:b/>
          <w:sz w:val="32"/>
          <w:szCs w:val="32"/>
        </w:rPr>
      </w:pPr>
    </w:p>
    <w:p w:rsidR="0028376E" w:rsidRDefault="0028376E" w:rsidP="0028376E">
      <w:pPr>
        <w:pStyle w:val="NoSpacing"/>
        <w:rPr>
          <w:rFonts w:ascii="Times New Roman" w:hAnsi="Times New Roman" w:cs="Times New Roman"/>
          <w:sz w:val="24"/>
          <w:szCs w:val="24"/>
        </w:rPr>
      </w:pPr>
      <w:r w:rsidRPr="00A81FC1">
        <w:rPr>
          <w:rFonts w:ascii="Times New Roman" w:hAnsi="Times New Roman" w:cs="Times New Roman"/>
          <w:sz w:val="24"/>
          <w:szCs w:val="24"/>
        </w:rPr>
        <w:tab/>
        <w:t>Students enrolled in the Classical School must purchase the following</w:t>
      </w:r>
      <w:r w:rsidR="00D02CF1" w:rsidRPr="00A81FC1">
        <w:rPr>
          <w:rFonts w:ascii="Times New Roman" w:hAnsi="Times New Roman" w:cs="Times New Roman"/>
          <w:sz w:val="24"/>
          <w:szCs w:val="24"/>
        </w:rPr>
        <w:t xml:space="preserve"> books for each grade level. Most</w:t>
      </w:r>
      <w:r w:rsidRPr="00A81FC1">
        <w:rPr>
          <w:rFonts w:ascii="Times New Roman" w:hAnsi="Times New Roman" w:cs="Times New Roman"/>
          <w:sz w:val="24"/>
          <w:szCs w:val="24"/>
        </w:rPr>
        <w:t xml:space="preserve"> books may be purchased from the HEP Bookstore. Because our time is limited on </w:t>
      </w:r>
      <w:r w:rsidR="001E34DA" w:rsidRPr="00A81FC1">
        <w:rPr>
          <w:rFonts w:ascii="Times New Roman" w:hAnsi="Times New Roman" w:cs="Times New Roman"/>
          <w:sz w:val="24"/>
          <w:szCs w:val="24"/>
        </w:rPr>
        <w:t>Monday</w:t>
      </w:r>
      <w:r w:rsidRPr="00A81FC1">
        <w:rPr>
          <w:rFonts w:ascii="Times New Roman" w:hAnsi="Times New Roman" w:cs="Times New Roman"/>
          <w:sz w:val="24"/>
          <w:szCs w:val="24"/>
        </w:rPr>
        <w:t>, parents will be required to teach certain subjects at home for each grade level. These</w:t>
      </w:r>
      <w:r>
        <w:rPr>
          <w:rFonts w:ascii="Times New Roman" w:hAnsi="Times New Roman" w:cs="Times New Roman"/>
          <w:sz w:val="24"/>
          <w:szCs w:val="24"/>
        </w:rPr>
        <w:t xml:space="preserve"> subjects and suggested curriculum are listed below.</w:t>
      </w:r>
    </w:p>
    <w:p w:rsidR="0028376E" w:rsidRDefault="0028376E" w:rsidP="0028376E">
      <w:pPr>
        <w:pStyle w:val="NoSpacing"/>
        <w:rPr>
          <w:rFonts w:ascii="Times New Roman" w:hAnsi="Times New Roman" w:cs="Times New Roman"/>
          <w:sz w:val="24"/>
          <w:szCs w:val="24"/>
        </w:rPr>
      </w:pPr>
    </w:p>
    <w:p w:rsidR="0028376E" w:rsidRDefault="0028376E" w:rsidP="0028376E">
      <w:pPr>
        <w:pStyle w:val="NoSpacing"/>
        <w:rPr>
          <w:rFonts w:ascii="Times New Roman" w:hAnsi="Times New Roman" w:cs="Times New Roman"/>
          <w:b/>
          <w:sz w:val="24"/>
          <w:szCs w:val="24"/>
        </w:rPr>
      </w:pPr>
      <w:r>
        <w:rPr>
          <w:rFonts w:ascii="Times New Roman" w:hAnsi="Times New Roman" w:cs="Times New Roman"/>
          <w:b/>
          <w:sz w:val="24"/>
          <w:szCs w:val="24"/>
        </w:rPr>
        <w:t>1</w:t>
      </w:r>
      <w:r w:rsidRPr="0028376E">
        <w:rPr>
          <w:rFonts w:ascii="Times New Roman" w:hAnsi="Times New Roman" w:cs="Times New Roman"/>
          <w:b/>
          <w:sz w:val="24"/>
          <w:szCs w:val="24"/>
          <w:vertAlign w:val="superscript"/>
        </w:rPr>
        <w:t>st</w:t>
      </w:r>
      <w:r>
        <w:rPr>
          <w:rFonts w:ascii="Times New Roman" w:hAnsi="Times New Roman" w:cs="Times New Roman"/>
          <w:b/>
          <w:sz w:val="24"/>
          <w:szCs w:val="24"/>
        </w:rPr>
        <w:t xml:space="preserve"> – 2</w:t>
      </w:r>
      <w:r w:rsidRPr="0028376E">
        <w:rPr>
          <w:rFonts w:ascii="Times New Roman" w:hAnsi="Times New Roman" w:cs="Times New Roman"/>
          <w:b/>
          <w:sz w:val="24"/>
          <w:szCs w:val="24"/>
          <w:vertAlign w:val="superscript"/>
        </w:rPr>
        <w:t>nd</w:t>
      </w:r>
      <w:r>
        <w:rPr>
          <w:rFonts w:ascii="Times New Roman" w:hAnsi="Times New Roman" w:cs="Times New Roman"/>
          <w:b/>
          <w:sz w:val="24"/>
          <w:szCs w:val="24"/>
        </w:rPr>
        <w:t xml:space="preserve"> Grade</w:t>
      </w:r>
      <w:r w:rsidR="007B4253">
        <w:rPr>
          <w:rFonts w:ascii="Times New Roman" w:hAnsi="Times New Roman" w:cs="Times New Roman"/>
          <w:b/>
          <w:sz w:val="24"/>
          <w:szCs w:val="24"/>
        </w:rPr>
        <w:t>s</w:t>
      </w:r>
      <w:r>
        <w:rPr>
          <w:rFonts w:ascii="Times New Roman" w:hAnsi="Times New Roman" w:cs="Times New Roman"/>
          <w:b/>
          <w:sz w:val="24"/>
          <w:szCs w:val="24"/>
        </w:rPr>
        <w:t xml:space="preserve"> Required Books:</w:t>
      </w:r>
    </w:p>
    <w:p w:rsidR="0028376E" w:rsidRPr="00791BB3" w:rsidRDefault="0028376E" w:rsidP="0028376E">
      <w:pPr>
        <w:pStyle w:val="NoSpacing"/>
        <w:rPr>
          <w:rFonts w:ascii="Times New Roman" w:hAnsi="Times New Roman" w:cs="Times New Roman"/>
          <w:sz w:val="24"/>
          <w:szCs w:val="24"/>
        </w:rPr>
      </w:pPr>
      <w:r>
        <w:rPr>
          <w:rFonts w:ascii="Times New Roman" w:hAnsi="Times New Roman" w:cs="Times New Roman"/>
          <w:sz w:val="24"/>
          <w:szCs w:val="24"/>
        </w:rPr>
        <w:tab/>
        <w:t>-</w:t>
      </w:r>
      <w:r w:rsidR="00791BB3">
        <w:rPr>
          <w:rFonts w:ascii="Times New Roman" w:hAnsi="Times New Roman" w:cs="Times New Roman"/>
          <w:sz w:val="24"/>
          <w:szCs w:val="24"/>
          <w:u w:val="single"/>
        </w:rPr>
        <w:t>Frog and Toad Are Friends Literature Unit</w:t>
      </w:r>
      <w:r w:rsidR="00791BB3">
        <w:rPr>
          <w:rFonts w:ascii="Times New Roman" w:hAnsi="Times New Roman" w:cs="Times New Roman"/>
          <w:sz w:val="24"/>
          <w:szCs w:val="24"/>
        </w:rPr>
        <w:t xml:space="preserve"> - $9.99 &amp; </w:t>
      </w:r>
      <w:r w:rsidR="00791BB3">
        <w:rPr>
          <w:rFonts w:ascii="Times New Roman" w:hAnsi="Times New Roman" w:cs="Times New Roman"/>
          <w:sz w:val="24"/>
          <w:szCs w:val="24"/>
          <w:u w:val="single"/>
        </w:rPr>
        <w:t>Frog and Toad Are Friends</w:t>
      </w:r>
    </w:p>
    <w:p w:rsidR="0028376E" w:rsidRPr="00D02CF1" w:rsidRDefault="0028376E" w:rsidP="0028376E">
      <w:pPr>
        <w:pStyle w:val="NoSpacing"/>
        <w:rPr>
          <w:rFonts w:ascii="Times New Roman" w:hAnsi="Times New Roman" w:cs="Times New Roman"/>
          <w:sz w:val="24"/>
          <w:szCs w:val="24"/>
        </w:rPr>
      </w:pPr>
      <w:r>
        <w:rPr>
          <w:rFonts w:ascii="Times New Roman" w:hAnsi="Times New Roman" w:cs="Times New Roman"/>
          <w:sz w:val="24"/>
          <w:szCs w:val="24"/>
        </w:rPr>
        <w:tab/>
        <w:t>-</w:t>
      </w:r>
      <w:r w:rsidR="00D02CF1">
        <w:rPr>
          <w:rFonts w:ascii="Times New Roman" w:hAnsi="Times New Roman" w:cs="Times New Roman"/>
          <w:sz w:val="24"/>
          <w:szCs w:val="24"/>
          <w:u w:val="single"/>
        </w:rPr>
        <w:t>Stone Soup Literature Unit</w:t>
      </w:r>
      <w:r>
        <w:rPr>
          <w:rFonts w:ascii="Times New Roman" w:hAnsi="Times New Roman" w:cs="Times New Roman"/>
          <w:sz w:val="24"/>
          <w:szCs w:val="24"/>
        </w:rPr>
        <w:t xml:space="preserve"> - $</w:t>
      </w:r>
      <w:r w:rsidR="00D02CF1">
        <w:rPr>
          <w:rFonts w:ascii="Times New Roman" w:hAnsi="Times New Roman" w:cs="Times New Roman"/>
          <w:sz w:val="24"/>
          <w:szCs w:val="24"/>
        </w:rPr>
        <w:t xml:space="preserve">9.99 &amp; </w:t>
      </w:r>
      <w:r w:rsidR="00D02CF1">
        <w:rPr>
          <w:rFonts w:ascii="Times New Roman" w:hAnsi="Times New Roman" w:cs="Times New Roman"/>
          <w:sz w:val="24"/>
          <w:szCs w:val="24"/>
          <w:u w:val="single"/>
        </w:rPr>
        <w:t>Stone Soup</w:t>
      </w:r>
      <w:r w:rsidR="00D02CF1">
        <w:rPr>
          <w:rFonts w:ascii="Times New Roman" w:hAnsi="Times New Roman" w:cs="Times New Roman"/>
          <w:sz w:val="24"/>
          <w:szCs w:val="24"/>
        </w:rPr>
        <w:t xml:space="preserve"> </w:t>
      </w:r>
    </w:p>
    <w:p w:rsidR="0028376E" w:rsidRPr="00D02CF1" w:rsidRDefault="0028376E" w:rsidP="0028376E">
      <w:pPr>
        <w:pStyle w:val="NoSpacing"/>
        <w:rPr>
          <w:rFonts w:ascii="Times New Roman" w:hAnsi="Times New Roman" w:cs="Times New Roman"/>
          <w:sz w:val="24"/>
          <w:szCs w:val="24"/>
          <w:u w:val="single"/>
        </w:rPr>
      </w:pPr>
      <w:r>
        <w:rPr>
          <w:rFonts w:ascii="Times New Roman" w:hAnsi="Times New Roman" w:cs="Times New Roman"/>
          <w:sz w:val="24"/>
          <w:szCs w:val="24"/>
        </w:rPr>
        <w:tab/>
        <w:t>-</w:t>
      </w:r>
      <w:r w:rsidR="00D02CF1">
        <w:rPr>
          <w:rFonts w:ascii="Times New Roman" w:hAnsi="Times New Roman" w:cs="Times New Roman"/>
          <w:sz w:val="24"/>
          <w:szCs w:val="24"/>
          <w:u w:val="single"/>
        </w:rPr>
        <w:t>Caps for Sale Literature Unit</w:t>
      </w:r>
      <w:r w:rsidR="007B4253">
        <w:rPr>
          <w:rFonts w:ascii="Times New Roman" w:hAnsi="Times New Roman" w:cs="Times New Roman"/>
          <w:sz w:val="24"/>
          <w:szCs w:val="24"/>
        </w:rPr>
        <w:t xml:space="preserve"> - $</w:t>
      </w:r>
      <w:r w:rsidR="00D02CF1">
        <w:rPr>
          <w:rFonts w:ascii="Times New Roman" w:hAnsi="Times New Roman" w:cs="Times New Roman"/>
          <w:sz w:val="24"/>
          <w:szCs w:val="24"/>
        </w:rPr>
        <w:t xml:space="preserve">9.99 &amp; </w:t>
      </w:r>
      <w:r w:rsidR="00D02CF1">
        <w:rPr>
          <w:rFonts w:ascii="Times New Roman" w:hAnsi="Times New Roman" w:cs="Times New Roman"/>
          <w:sz w:val="24"/>
          <w:szCs w:val="24"/>
          <w:u w:val="single"/>
        </w:rPr>
        <w:t>Caps for Sale</w:t>
      </w:r>
    </w:p>
    <w:p w:rsidR="00D02CF1"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w:t>
      </w:r>
      <w:r w:rsidR="00791BB3">
        <w:rPr>
          <w:rFonts w:ascii="Times New Roman" w:hAnsi="Times New Roman" w:cs="Times New Roman"/>
          <w:sz w:val="24"/>
          <w:szCs w:val="24"/>
          <w:u w:val="single"/>
        </w:rPr>
        <w:t>If You Give a Mouse a Cookie Literature Unit</w:t>
      </w:r>
      <w:r>
        <w:rPr>
          <w:rFonts w:ascii="Times New Roman" w:hAnsi="Times New Roman" w:cs="Times New Roman"/>
          <w:sz w:val="24"/>
          <w:szCs w:val="24"/>
        </w:rPr>
        <w:t xml:space="preserve"> - $</w:t>
      </w:r>
      <w:r w:rsidR="00D02CF1">
        <w:rPr>
          <w:rFonts w:ascii="Times New Roman" w:hAnsi="Times New Roman" w:cs="Times New Roman"/>
          <w:sz w:val="24"/>
          <w:szCs w:val="24"/>
        </w:rPr>
        <w:t xml:space="preserve">9.99 &amp; </w:t>
      </w:r>
      <w:r w:rsidR="00791BB3">
        <w:rPr>
          <w:rFonts w:ascii="Times New Roman" w:hAnsi="Times New Roman" w:cs="Times New Roman"/>
          <w:sz w:val="24"/>
          <w:szCs w:val="24"/>
          <w:u w:val="single"/>
        </w:rPr>
        <w:t>If You Give a Mouse a Cookie</w:t>
      </w:r>
    </w:p>
    <w:p w:rsidR="00791BB3" w:rsidRDefault="00791BB3" w:rsidP="0028376E">
      <w:pPr>
        <w:pStyle w:val="NoSpacing"/>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u w:val="single"/>
        </w:rPr>
        <w:t>Steck</w:t>
      </w:r>
      <w:proofErr w:type="spellEnd"/>
      <w:r>
        <w:rPr>
          <w:rFonts w:ascii="Times New Roman" w:hAnsi="Times New Roman" w:cs="Times New Roman"/>
          <w:sz w:val="24"/>
          <w:szCs w:val="24"/>
          <w:u w:val="single"/>
        </w:rPr>
        <w:t xml:space="preserve"> Vaughn Core Skills Social Studies Grade 2</w:t>
      </w:r>
      <w:r>
        <w:rPr>
          <w:rFonts w:ascii="Times New Roman" w:hAnsi="Times New Roman" w:cs="Times New Roman"/>
          <w:sz w:val="24"/>
          <w:szCs w:val="24"/>
        </w:rPr>
        <w:t xml:space="preserve"> - $9.99</w:t>
      </w:r>
    </w:p>
    <w:p w:rsidR="00791BB3" w:rsidRPr="00791BB3" w:rsidRDefault="00791BB3" w:rsidP="0028376E">
      <w:pPr>
        <w:pStyle w:val="NoSpacing"/>
        <w:rPr>
          <w:rFonts w:ascii="Times New Roman" w:hAnsi="Times New Roman" w:cs="Times New Roman"/>
          <w:sz w:val="24"/>
          <w:szCs w:val="24"/>
        </w:rPr>
      </w:pPr>
      <w:r>
        <w:rPr>
          <w:rFonts w:ascii="Times New Roman" w:hAnsi="Times New Roman" w:cs="Times New Roman"/>
          <w:sz w:val="24"/>
          <w:szCs w:val="24"/>
        </w:rPr>
        <w:tab/>
        <w:t>-</w:t>
      </w:r>
      <w:r w:rsidR="00986C04">
        <w:rPr>
          <w:rFonts w:ascii="Times New Roman" w:hAnsi="Times New Roman" w:cs="Times New Roman"/>
          <w:sz w:val="24"/>
          <w:szCs w:val="24"/>
          <w:u w:val="single"/>
        </w:rPr>
        <w:t>Texas History Timeline f</w:t>
      </w:r>
      <w:r>
        <w:rPr>
          <w:rFonts w:ascii="Times New Roman" w:hAnsi="Times New Roman" w:cs="Times New Roman"/>
          <w:sz w:val="24"/>
          <w:szCs w:val="24"/>
          <w:u w:val="single"/>
        </w:rPr>
        <w:t>rom Indians to Astronauts</w:t>
      </w:r>
      <w:r>
        <w:rPr>
          <w:rFonts w:ascii="Times New Roman" w:hAnsi="Times New Roman" w:cs="Times New Roman"/>
          <w:sz w:val="24"/>
          <w:szCs w:val="24"/>
        </w:rPr>
        <w:t xml:space="preserve"> - $14.95</w:t>
      </w:r>
    </w:p>
    <w:p w:rsidR="007B4253" w:rsidRDefault="007B4253" w:rsidP="0028376E">
      <w:pPr>
        <w:pStyle w:val="NoSpacing"/>
        <w:rPr>
          <w:rFonts w:ascii="Times New Roman" w:hAnsi="Times New Roman" w:cs="Times New Roman"/>
          <w:sz w:val="24"/>
          <w:szCs w:val="24"/>
        </w:rPr>
      </w:pP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r>
    </w:p>
    <w:p w:rsidR="007B4253" w:rsidRDefault="007B4253" w:rsidP="0028376E">
      <w:pPr>
        <w:pStyle w:val="NoSpacing"/>
        <w:rPr>
          <w:rFonts w:ascii="Times New Roman" w:hAnsi="Times New Roman" w:cs="Times New Roman"/>
          <w:b/>
          <w:sz w:val="24"/>
          <w:szCs w:val="24"/>
        </w:rPr>
      </w:pPr>
      <w:r>
        <w:rPr>
          <w:rFonts w:ascii="Times New Roman" w:hAnsi="Times New Roman" w:cs="Times New Roman"/>
          <w:b/>
          <w:sz w:val="24"/>
          <w:szCs w:val="24"/>
        </w:rPr>
        <w:t>1</w:t>
      </w:r>
      <w:r w:rsidRPr="007B4253">
        <w:rPr>
          <w:rFonts w:ascii="Times New Roman" w:hAnsi="Times New Roman" w:cs="Times New Roman"/>
          <w:b/>
          <w:sz w:val="24"/>
          <w:szCs w:val="24"/>
          <w:vertAlign w:val="superscript"/>
        </w:rPr>
        <w:t>st</w:t>
      </w:r>
      <w:r>
        <w:rPr>
          <w:rFonts w:ascii="Times New Roman" w:hAnsi="Times New Roman" w:cs="Times New Roman"/>
          <w:b/>
          <w:sz w:val="24"/>
          <w:szCs w:val="24"/>
        </w:rPr>
        <w:t xml:space="preserve"> – 2</w:t>
      </w:r>
      <w:r w:rsidRPr="007B4253">
        <w:rPr>
          <w:rFonts w:ascii="Times New Roman" w:hAnsi="Times New Roman" w:cs="Times New Roman"/>
          <w:b/>
          <w:sz w:val="24"/>
          <w:szCs w:val="24"/>
          <w:vertAlign w:val="superscript"/>
        </w:rPr>
        <w:t>nd</w:t>
      </w:r>
      <w:r>
        <w:rPr>
          <w:rFonts w:ascii="Times New Roman" w:hAnsi="Times New Roman" w:cs="Times New Roman"/>
          <w:b/>
          <w:sz w:val="24"/>
          <w:szCs w:val="24"/>
        </w:rPr>
        <w:t xml:space="preserve"> Grades Subjects to be covered at home and suggested curriculum:</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Phonics – Explode the Code; Primary Phonics</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Reading – Pathway Readers; Rod &amp; Staff; BJU Press</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Grammar – First Language Lessons; Easy Grammar 2; Rod &amp; Staff</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Handwriting – A Reason for Handwriting</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Spelling – A Reason for Spelling</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Math – Singapore, Horizons; Saxon</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r>
    </w:p>
    <w:p w:rsidR="007B4253" w:rsidRDefault="007B4253" w:rsidP="0028376E">
      <w:pPr>
        <w:pStyle w:val="NoSpacing"/>
        <w:rPr>
          <w:rFonts w:ascii="Times New Roman" w:hAnsi="Times New Roman" w:cs="Times New Roman"/>
          <w:b/>
          <w:sz w:val="24"/>
          <w:szCs w:val="24"/>
        </w:rPr>
      </w:pPr>
      <w:r>
        <w:rPr>
          <w:rFonts w:ascii="Times New Roman" w:hAnsi="Times New Roman" w:cs="Times New Roman"/>
          <w:b/>
          <w:sz w:val="24"/>
          <w:szCs w:val="24"/>
        </w:rPr>
        <w:t>3</w:t>
      </w:r>
      <w:r w:rsidRPr="007B4253">
        <w:rPr>
          <w:rFonts w:ascii="Times New Roman" w:hAnsi="Times New Roman" w:cs="Times New Roman"/>
          <w:b/>
          <w:sz w:val="24"/>
          <w:szCs w:val="24"/>
          <w:vertAlign w:val="superscript"/>
        </w:rPr>
        <w:t>rd</w:t>
      </w:r>
      <w:r w:rsidR="0089749D">
        <w:rPr>
          <w:rFonts w:ascii="Times New Roman" w:hAnsi="Times New Roman" w:cs="Times New Roman"/>
          <w:b/>
          <w:sz w:val="24"/>
          <w:szCs w:val="24"/>
        </w:rPr>
        <w:t xml:space="preserve"> – 5</w:t>
      </w:r>
      <w:r w:rsidRPr="007B4253">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Grades Required Books:</w:t>
      </w:r>
    </w:p>
    <w:p w:rsidR="007B4253" w:rsidRPr="00A81FC1" w:rsidRDefault="007B4253" w:rsidP="00A81FC1">
      <w:pPr>
        <w:pStyle w:val="NoSpacing"/>
        <w:rPr>
          <w:rFonts w:ascii="Times New Roman" w:hAnsi="Times New Roman" w:cs="Times New Roman"/>
          <w:sz w:val="24"/>
          <w:szCs w:val="24"/>
        </w:rPr>
      </w:pPr>
      <w:r>
        <w:rPr>
          <w:rFonts w:ascii="Times New Roman" w:hAnsi="Times New Roman" w:cs="Times New Roman"/>
          <w:b/>
          <w:sz w:val="24"/>
          <w:szCs w:val="24"/>
        </w:rPr>
        <w:tab/>
      </w:r>
      <w:r w:rsidR="00CB765D">
        <w:rPr>
          <w:rFonts w:ascii="Times New Roman" w:hAnsi="Times New Roman" w:cs="Times New Roman"/>
          <w:b/>
          <w:sz w:val="24"/>
          <w:szCs w:val="24"/>
        </w:rPr>
        <w:t>-</w:t>
      </w:r>
      <w:r w:rsidR="00A81FC1">
        <w:rPr>
          <w:rFonts w:ascii="Times New Roman" w:hAnsi="Times New Roman" w:cs="Times New Roman"/>
          <w:sz w:val="24"/>
          <w:szCs w:val="24"/>
          <w:u w:val="single"/>
        </w:rPr>
        <w:t>Map Skills C</w:t>
      </w:r>
      <w:r w:rsidR="00A81FC1">
        <w:rPr>
          <w:rFonts w:ascii="Times New Roman" w:hAnsi="Times New Roman" w:cs="Times New Roman"/>
          <w:sz w:val="24"/>
          <w:szCs w:val="24"/>
        </w:rPr>
        <w:t xml:space="preserve"> (Continental Press) - $9.95 (Grade 3 only)</w:t>
      </w:r>
    </w:p>
    <w:p w:rsidR="00CB765D" w:rsidRPr="00A81FC1" w:rsidRDefault="00CB765D" w:rsidP="00A81FC1">
      <w:pPr>
        <w:pStyle w:val="NoSpacing"/>
        <w:rPr>
          <w:rFonts w:ascii="Times New Roman" w:hAnsi="Times New Roman" w:cs="Times New Roman"/>
          <w:sz w:val="24"/>
          <w:szCs w:val="24"/>
        </w:rPr>
      </w:pPr>
      <w:r>
        <w:rPr>
          <w:rFonts w:ascii="Times New Roman" w:hAnsi="Times New Roman" w:cs="Times New Roman"/>
          <w:sz w:val="24"/>
          <w:szCs w:val="24"/>
        </w:rPr>
        <w:tab/>
        <w:t>-</w:t>
      </w:r>
      <w:r w:rsidR="00A81FC1">
        <w:rPr>
          <w:rFonts w:ascii="Times New Roman" w:hAnsi="Times New Roman" w:cs="Times New Roman"/>
          <w:sz w:val="24"/>
          <w:szCs w:val="24"/>
          <w:u w:val="single"/>
        </w:rPr>
        <w:t>Map Skills D</w:t>
      </w:r>
      <w:r w:rsidR="00A81FC1">
        <w:rPr>
          <w:rFonts w:ascii="Times New Roman" w:hAnsi="Times New Roman" w:cs="Times New Roman"/>
          <w:sz w:val="24"/>
          <w:szCs w:val="24"/>
        </w:rPr>
        <w:t xml:space="preserve"> (Continental Press) - $9.95 (Grade 4 only)</w:t>
      </w:r>
    </w:p>
    <w:p w:rsidR="00CB765D" w:rsidRPr="00A81FC1" w:rsidRDefault="00CB765D" w:rsidP="00CB765D">
      <w:pPr>
        <w:pStyle w:val="NoSpacing"/>
        <w:rPr>
          <w:rFonts w:ascii="Times New Roman" w:hAnsi="Times New Roman" w:cs="Times New Roman"/>
          <w:sz w:val="24"/>
          <w:szCs w:val="24"/>
        </w:rPr>
      </w:pPr>
      <w:r>
        <w:rPr>
          <w:rFonts w:ascii="Times New Roman" w:hAnsi="Times New Roman" w:cs="Times New Roman"/>
          <w:sz w:val="24"/>
          <w:szCs w:val="24"/>
        </w:rPr>
        <w:tab/>
        <w:t>-</w:t>
      </w:r>
      <w:r w:rsidR="00A81FC1">
        <w:rPr>
          <w:rFonts w:ascii="Times New Roman" w:hAnsi="Times New Roman" w:cs="Times New Roman"/>
          <w:sz w:val="24"/>
          <w:szCs w:val="24"/>
          <w:u w:val="single"/>
        </w:rPr>
        <w:t>Map Skills E</w:t>
      </w:r>
      <w:r w:rsidR="00A81FC1">
        <w:rPr>
          <w:rFonts w:ascii="Times New Roman" w:hAnsi="Times New Roman" w:cs="Times New Roman"/>
          <w:sz w:val="24"/>
          <w:szCs w:val="24"/>
        </w:rPr>
        <w:t xml:space="preserve"> (Continental Press) - $9.95 (Grade 5 only)</w:t>
      </w:r>
    </w:p>
    <w:p w:rsidR="00CB765D" w:rsidRDefault="00CB765D" w:rsidP="00CB765D">
      <w:pPr>
        <w:pStyle w:val="NoSpacing"/>
        <w:rPr>
          <w:rFonts w:ascii="Times New Roman" w:hAnsi="Times New Roman" w:cs="Times New Roman"/>
          <w:sz w:val="24"/>
          <w:szCs w:val="24"/>
        </w:rPr>
      </w:pPr>
      <w:r>
        <w:rPr>
          <w:rFonts w:ascii="Times New Roman" w:hAnsi="Times New Roman" w:cs="Times New Roman"/>
          <w:sz w:val="24"/>
          <w:szCs w:val="24"/>
        </w:rPr>
        <w:tab/>
        <w:t>-</w:t>
      </w:r>
    </w:p>
    <w:p w:rsidR="00CB765D" w:rsidRDefault="00CB765D" w:rsidP="00A81FC1">
      <w:pPr>
        <w:pStyle w:val="NoSpacing"/>
        <w:ind w:left="720"/>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 xml:space="preserve"> </w:t>
      </w:r>
    </w:p>
    <w:p w:rsidR="003E0515" w:rsidRDefault="003E0515" w:rsidP="00A81FC1">
      <w:pPr>
        <w:pStyle w:val="NoSpacing"/>
        <w:ind w:left="720"/>
        <w:rPr>
          <w:rFonts w:ascii="Times New Roman" w:hAnsi="Times New Roman" w:cs="Times New Roman"/>
          <w:sz w:val="24"/>
          <w:szCs w:val="24"/>
        </w:rPr>
      </w:pPr>
      <w:r>
        <w:rPr>
          <w:rFonts w:ascii="Times New Roman" w:hAnsi="Times New Roman" w:cs="Times New Roman"/>
          <w:sz w:val="24"/>
          <w:szCs w:val="24"/>
        </w:rPr>
        <w:t>Art Supply List (see list on-line closer to school starting)</w:t>
      </w:r>
      <w:bookmarkStart w:id="0" w:name="_GoBack"/>
      <w:bookmarkEnd w:id="0"/>
      <w:r w:rsidR="00A81FC1">
        <w:rPr>
          <w:rFonts w:ascii="Times New Roman" w:hAnsi="Times New Roman" w:cs="Times New Roman"/>
          <w:sz w:val="24"/>
          <w:szCs w:val="24"/>
        </w:rPr>
        <w:t xml:space="preserve"> </w:t>
      </w:r>
    </w:p>
    <w:p w:rsidR="003E0515" w:rsidRDefault="003E0515" w:rsidP="003E0515">
      <w:pPr>
        <w:pStyle w:val="NoSpacing"/>
        <w:rPr>
          <w:rFonts w:ascii="Times New Roman" w:hAnsi="Times New Roman" w:cs="Times New Roman"/>
          <w:b/>
          <w:sz w:val="24"/>
          <w:szCs w:val="24"/>
        </w:rPr>
      </w:pPr>
    </w:p>
    <w:p w:rsidR="003E0515" w:rsidRDefault="003E0515" w:rsidP="003E0515">
      <w:pPr>
        <w:pStyle w:val="NoSpacing"/>
        <w:rPr>
          <w:rFonts w:ascii="Times New Roman" w:hAnsi="Times New Roman" w:cs="Times New Roman"/>
          <w:b/>
          <w:sz w:val="24"/>
          <w:szCs w:val="24"/>
        </w:rPr>
      </w:pPr>
      <w:r>
        <w:rPr>
          <w:rFonts w:ascii="Times New Roman" w:hAnsi="Times New Roman" w:cs="Times New Roman"/>
          <w:b/>
          <w:sz w:val="24"/>
          <w:szCs w:val="24"/>
        </w:rPr>
        <w:t>3</w:t>
      </w:r>
      <w:r w:rsidRPr="003E0515">
        <w:rPr>
          <w:rFonts w:ascii="Times New Roman" w:hAnsi="Times New Roman" w:cs="Times New Roman"/>
          <w:b/>
          <w:sz w:val="24"/>
          <w:szCs w:val="24"/>
          <w:vertAlign w:val="superscript"/>
        </w:rPr>
        <w:t>rd</w:t>
      </w:r>
      <w:r w:rsidR="00EC27C5">
        <w:rPr>
          <w:rFonts w:ascii="Times New Roman" w:hAnsi="Times New Roman" w:cs="Times New Roman"/>
          <w:b/>
          <w:sz w:val="24"/>
          <w:szCs w:val="24"/>
        </w:rPr>
        <w:t xml:space="preserve"> – 5</w:t>
      </w:r>
      <w:r w:rsidRPr="003E0515">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Grades Subject materials to be covered at home and suggested curriculum:</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Reading – Pathway Readers; Rod &amp; Staff; BJU Press</w:t>
      </w:r>
    </w:p>
    <w:p w:rsidR="00EC27C5" w:rsidRDefault="00EC27C5" w:rsidP="003E0515">
      <w:pPr>
        <w:pStyle w:val="NoSpacing"/>
        <w:rPr>
          <w:rFonts w:ascii="Times New Roman" w:hAnsi="Times New Roman" w:cs="Times New Roman"/>
          <w:sz w:val="24"/>
          <w:szCs w:val="24"/>
        </w:rPr>
      </w:pPr>
      <w:r>
        <w:rPr>
          <w:rFonts w:ascii="Times New Roman" w:hAnsi="Times New Roman" w:cs="Times New Roman"/>
          <w:sz w:val="24"/>
          <w:szCs w:val="24"/>
        </w:rPr>
        <w:tab/>
        <w:t xml:space="preserve">Reading Comprehension </w:t>
      </w:r>
      <w:r w:rsidR="00986C04">
        <w:rPr>
          <w:rFonts w:ascii="Times New Roman" w:hAnsi="Times New Roman" w:cs="Times New Roman"/>
          <w:sz w:val="24"/>
          <w:szCs w:val="24"/>
        </w:rPr>
        <w:t>i</w:t>
      </w:r>
      <w:r>
        <w:rPr>
          <w:rFonts w:ascii="Times New Roman" w:hAnsi="Times New Roman" w:cs="Times New Roman"/>
          <w:sz w:val="24"/>
          <w:szCs w:val="24"/>
        </w:rPr>
        <w:t xml:space="preserve">n Varied Subject Matter </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Grammar – Easy Grammar; Daily Grams</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Handwriting – A Reason for Handwriting</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Spelling – A Reason for Spelling</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Math – Singapore; Saxon; Horizons</w:t>
      </w:r>
      <w:r w:rsidR="00EC27C5">
        <w:rPr>
          <w:rFonts w:ascii="Times New Roman" w:hAnsi="Times New Roman" w:cs="Times New Roman"/>
          <w:sz w:val="24"/>
          <w:szCs w:val="24"/>
        </w:rPr>
        <w:t xml:space="preserve"> (HEP offers Saxon 5/4 and Saxon 6/5 as courses)</w:t>
      </w:r>
    </w:p>
    <w:p w:rsidR="006D6F8B" w:rsidRDefault="006D6F8B" w:rsidP="006D6F8B">
      <w:pPr>
        <w:pStyle w:val="NoSpacing"/>
        <w:rPr>
          <w:rFonts w:ascii="Times New Roman" w:hAnsi="Times New Roman" w:cs="Times New Roman"/>
          <w:sz w:val="24"/>
          <w:szCs w:val="24"/>
        </w:rPr>
      </w:pPr>
    </w:p>
    <w:p w:rsidR="006D6F8B" w:rsidRDefault="006D6F8B" w:rsidP="006D6F8B">
      <w:pPr>
        <w:pStyle w:val="NoSpacing"/>
        <w:rPr>
          <w:rFonts w:ascii="Times New Roman" w:hAnsi="Times New Roman" w:cs="Times New Roman"/>
          <w:sz w:val="24"/>
          <w:szCs w:val="24"/>
        </w:rPr>
      </w:pPr>
    </w:p>
    <w:p w:rsidR="006D6F8B" w:rsidRPr="006D6F8B" w:rsidRDefault="006D6F8B" w:rsidP="006D6F8B">
      <w:pPr>
        <w:pStyle w:val="NoSpacing"/>
        <w:rPr>
          <w:rFonts w:ascii="Times New Roman" w:hAnsi="Times New Roman" w:cs="Times New Roman"/>
        </w:rPr>
      </w:pPr>
      <w:r>
        <w:rPr>
          <w:rFonts w:ascii="Times New Roman" w:hAnsi="Times New Roman" w:cs="Times New Roman"/>
        </w:rPr>
        <w:t>This list is subject to change! Be sure to check with the class syllabus and your teacher on the first day of class to see if there are any additional requirements!</w:t>
      </w:r>
      <w:r w:rsidR="00AE2C36">
        <w:rPr>
          <w:rFonts w:ascii="Times New Roman" w:hAnsi="Times New Roman" w:cs="Times New Roman"/>
        </w:rPr>
        <w:t xml:space="preserve"> Also prices are subject to change from the publisher.</w:t>
      </w:r>
    </w:p>
    <w:sectPr w:rsidR="006D6F8B" w:rsidRPr="006D6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E0CF8"/>
    <w:multiLevelType w:val="hybridMultilevel"/>
    <w:tmpl w:val="0EF89DE0"/>
    <w:lvl w:ilvl="0" w:tplc="C60C50E6">
      <w:start w:val="20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E"/>
    <w:rsid w:val="000E7938"/>
    <w:rsid w:val="00127EF7"/>
    <w:rsid w:val="001E34DA"/>
    <w:rsid w:val="0026354D"/>
    <w:rsid w:val="0028376E"/>
    <w:rsid w:val="003B25A8"/>
    <w:rsid w:val="003E0515"/>
    <w:rsid w:val="00432411"/>
    <w:rsid w:val="00571AB7"/>
    <w:rsid w:val="006C2BCD"/>
    <w:rsid w:val="006D6F8B"/>
    <w:rsid w:val="00791BB3"/>
    <w:rsid w:val="007B4253"/>
    <w:rsid w:val="007F25CE"/>
    <w:rsid w:val="008255FA"/>
    <w:rsid w:val="0089749D"/>
    <w:rsid w:val="008B6586"/>
    <w:rsid w:val="00986C04"/>
    <w:rsid w:val="009B4F76"/>
    <w:rsid w:val="009B638B"/>
    <w:rsid w:val="00A81FC1"/>
    <w:rsid w:val="00AA6F86"/>
    <w:rsid w:val="00AB6CB9"/>
    <w:rsid w:val="00AE0009"/>
    <w:rsid w:val="00AE2C36"/>
    <w:rsid w:val="00B359E8"/>
    <w:rsid w:val="00BA16BE"/>
    <w:rsid w:val="00C831DB"/>
    <w:rsid w:val="00CB765D"/>
    <w:rsid w:val="00D02CF1"/>
    <w:rsid w:val="00D958C2"/>
    <w:rsid w:val="00EC27C5"/>
    <w:rsid w:val="00EC6177"/>
    <w:rsid w:val="00F32318"/>
    <w:rsid w:val="00F8743D"/>
    <w:rsid w:val="00FB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F0929-1844-43CA-93E7-D84B756D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CA7F-49B1-4F98-99E7-784B7281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Register</cp:lastModifiedBy>
  <cp:revision>2</cp:revision>
  <cp:lastPrinted>2015-02-16T21:29:00Z</cp:lastPrinted>
  <dcterms:created xsi:type="dcterms:W3CDTF">2015-04-02T19:55:00Z</dcterms:created>
  <dcterms:modified xsi:type="dcterms:W3CDTF">2015-04-02T19:55:00Z</dcterms:modified>
</cp:coreProperties>
</file>